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临汾市水利局2025年9月至10月采购意向</w:t>
      </w:r>
    </w:p>
    <w:p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为便于供应商及时了解采购信息，现将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临汾市水利局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2025年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月至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如下：</w:t>
      </w:r>
    </w:p>
    <w:tbl>
      <w:tblPr>
        <w:tblStyle w:val="3"/>
        <w:tblW w:w="47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1261"/>
        <w:gridCol w:w="1452"/>
        <w:gridCol w:w="845"/>
        <w:gridCol w:w="1255"/>
        <w:gridCol w:w="1260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采购项目名称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采购需求概况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预算金额（元）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预计采购时间（填写到月）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是否专门面向中小企业采购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临汾市水利局网络安全技术支持和网络维护服务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提供网络安全技术支持和网络维护服务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36000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2025年09月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临汾市水利局网站技术运维服务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提供网站服务器空间租用服务和网站维护、安全技术保障服务</w:t>
            </w:r>
            <w:bookmarkStart w:id="0" w:name="_GoBack"/>
            <w:bookmarkEnd w:id="0"/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20000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2025年10月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本次公开的采购意向是本单位采购工作的初步安排，具体采购项目情况以相关采购公告和采购文件为准。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4CC8"/>
    <w:rsid w:val="1C67088B"/>
    <w:rsid w:val="1C7AD891"/>
    <w:rsid w:val="1EAC07D7"/>
    <w:rsid w:val="1F5FA45A"/>
    <w:rsid w:val="3A1455E5"/>
    <w:rsid w:val="3D7E4027"/>
    <w:rsid w:val="4BAB1C93"/>
    <w:rsid w:val="5A6C083F"/>
    <w:rsid w:val="79DFCD55"/>
    <w:rsid w:val="7FFB44F0"/>
    <w:rsid w:val="7FFB7C0B"/>
    <w:rsid w:val="B2EF37B4"/>
    <w:rsid w:val="C6BF4BE9"/>
    <w:rsid w:val="CFF7BFF0"/>
    <w:rsid w:val="EB5E7E8D"/>
    <w:rsid w:val="F573EF6A"/>
    <w:rsid w:val="FBFF58ED"/>
    <w:rsid w:val="FCFC47C8"/>
    <w:rsid w:val="FF9F23AF"/>
    <w:rsid w:val="FFEFB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2025-04-16T23:27:00Z</dcterms:created>
  <dc:creator>Administrator</dc:creator>
  <cp:lastModifiedBy>baixin</cp:lastModifiedBy>
  <cp:lastPrinted>2025-08-08T10:53:34Z</cp:lastPrinted>
  <dcterms:modified xsi:type="dcterms:W3CDTF">2025-08-08T10:53:35Z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887F9D1FA6AE4C2CB6FF3A60C83C555C_12</vt:lpwstr>
  </property>
  <property fmtid="{D5CDD505-2E9C-101B-9397-08002B2CF9AE}" pid="4" name="KSOTemplateDocerSaveRecord">
    <vt:lpwstr>eyJoZGlkIjoiMWVkYjU0MjMzZTQxYjBmMWQ3ZGU2MzZkMDhlNGY1MjQiLCJ1c2VySWQiOiIyNTY4NjYxNjkifQ==</vt:lpwstr>
  </property>
</Properties>
</file>